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89" w:rsidRDefault="000E10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0E1089" w:rsidRDefault="000E1089">
      <w:pPr>
        <w:pStyle w:val="ConsPlusNormal"/>
        <w:jc w:val="right"/>
        <w:outlineLvl w:val="0"/>
      </w:pPr>
      <w:r>
        <w:t>Приложение</w:t>
      </w:r>
    </w:p>
    <w:p w:rsidR="000E1089" w:rsidRDefault="000E1089">
      <w:pPr>
        <w:pStyle w:val="ConsPlusNormal"/>
        <w:jc w:val="right"/>
      </w:pPr>
      <w:r>
        <w:t>к решению</w:t>
      </w:r>
    </w:p>
    <w:p w:rsidR="000E1089" w:rsidRDefault="000E1089">
      <w:pPr>
        <w:pStyle w:val="ConsPlusNormal"/>
        <w:jc w:val="right"/>
      </w:pPr>
      <w:r>
        <w:t>Совета Андроповского</w:t>
      </w:r>
    </w:p>
    <w:p w:rsidR="000E1089" w:rsidRDefault="000E1089">
      <w:pPr>
        <w:pStyle w:val="ConsPlusNormal"/>
        <w:jc w:val="right"/>
      </w:pPr>
      <w:r>
        <w:t>муниципального района</w:t>
      </w:r>
    </w:p>
    <w:p w:rsidR="000E1089" w:rsidRDefault="000E1089">
      <w:pPr>
        <w:pStyle w:val="ConsPlusNormal"/>
        <w:jc w:val="right"/>
      </w:pPr>
      <w:r>
        <w:t>Ставропольского края</w:t>
      </w:r>
    </w:p>
    <w:p w:rsidR="000E1089" w:rsidRDefault="000E1089">
      <w:pPr>
        <w:pStyle w:val="ConsPlusNormal"/>
        <w:jc w:val="right"/>
      </w:pPr>
      <w:r>
        <w:t>третьего созыва</w:t>
      </w:r>
    </w:p>
    <w:p w:rsidR="000E1089" w:rsidRDefault="000E1089">
      <w:pPr>
        <w:pStyle w:val="ConsPlusNormal"/>
        <w:jc w:val="right"/>
      </w:pPr>
      <w:r>
        <w:t>от 03 ноября 2016 г. N 36/308-3</w:t>
      </w:r>
    </w:p>
    <w:p w:rsidR="000E1089" w:rsidRDefault="000E1089">
      <w:pPr>
        <w:pStyle w:val="ConsPlusNormal"/>
        <w:jc w:val="both"/>
      </w:pPr>
    </w:p>
    <w:p w:rsidR="000E1089" w:rsidRDefault="000E1089">
      <w:pPr>
        <w:pStyle w:val="ConsPlusNormal"/>
        <w:jc w:val="right"/>
      </w:pPr>
      <w:r>
        <w:t>Таблица 3</w:t>
      </w:r>
    </w:p>
    <w:p w:rsidR="000E1089" w:rsidRDefault="000E1089">
      <w:pPr>
        <w:pStyle w:val="ConsPlusNormal"/>
        <w:jc w:val="both"/>
      </w:pPr>
    </w:p>
    <w:p w:rsidR="000E1089" w:rsidRDefault="000E1089">
      <w:pPr>
        <w:pStyle w:val="ConsPlusNormal"/>
        <w:jc w:val="center"/>
      </w:pPr>
      <w:bookmarkStart w:id="1" w:name="P49"/>
      <w:bookmarkEnd w:id="1"/>
      <w:r>
        <w:t>ЗНАЧЕНИЯ</w:t>
      </w:r>
    </w:p>
    <w:p w:rsidR="000E1089" w:rsidRDefault="000E1089">
      <w:pPr>
        <w:pStyle w:val="ConsPlusNormal"/>
        <w:jc w:val="center"/>
      </w:pPr>
      <w:r>
        <w:t xml:space="preserve">ПОКАЗАТЕЛЯ КПС, УЧИТЫВАЮЩЕГО </w:t>
      </w:r>
      <w:proofErr w:type="gramStart"/>
      <w:r>
        <w:t>ПОКУПАТЕЛЬСКУЮ</w:t>
      </w:r>
      <w:proofErr w:type="gramEnd"/>
    </w:p>
    <w:p w:rsidR="000E1089" w:rsidRDefault="000E1089">
      <w:pPr>
        <w:pStyle w:val="ConsPlusNormal"/>
        <w:jc w:val="center"/>
      </w:pPr>
      <w:r>
        <w:t>СПОСОБНОСТЬ НАСЕЛЕНИЯ</w:t>
      </w:r>
    </w:p>
    <w:p w:rsidR="000E1089" w:rsidRDefault="000E108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4556"/>
        <w:gridCol w:w="1620"/>
      </w:tblGrid>
      <w:tr w:rsidR="000E1089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089" w:rsidRDefault="000E1089">
            <w:pPr>
              <w:pStyle w:val="ConsPlusNormal"/>
              <w:jc w:val="center"/>
            </w:pPr>
            <w:r>
              <w:t>Размер среднемесячной заработной платы на территории поселения, тыс. рублей</w:t>
            </w:r>
          </w:p>
        </w:tc>
        <w:tc>
          <w:tcPr>
            <w:tcW w:w="4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089" w:rsidRDefault="000E1089">
            <w:pPr>
              <w:pStyle w:val="ConsPlusNormal"/>
              <w:jc w:val="center"/>
            </w:pPr>
            <w:r>
              <w:t>Наименование поселения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089" w:rsidRDefault="000E1089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Кпс</w:t>
            </w:r>
            <w:proofErr w:type="spellEnd"/>
          </w:p>
        </w:tc>
      </w:tr>
      <w:tr w:rsidR="000E108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89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089" w:rsidRDefault="000E1089">
            <w:pPr>
              <w:pStyle w:val="ConsPlusNormal"/>
              <w:jc w:val="center"/>
            </w:pPr>
            <w:r>
              <w:t>15 - 18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proofErr w:type="spellStart"/>
            <w:r>
              <w:t>Казинский</w:t>
            </w:r>
            <w:proofErr w:type="spellEnd"/>
            <w:r>
              <w:t xml:space="preserve"> сельсовет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089" w:rsidRDefault="000E1089">
            <w:pPr>
              <w:pStyle w:val="ConsPlusNormal"/>
              <w:jc w:val="center"/>
            </w:pPr>
            <w:r>
              <w:t>0,950</w:t>
            </w:r>
          </w:p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089" w:rsidRDefault="000E1089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proofErr w:type="spellStart"/>
            <w:r>
              <w:t>Янкульский</w:t>
            </w:r>
            <w:proofErr w:type="spellEnd"/>
            <w:r>
              <w:t xml:space="preserve"> сельсовет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089" w:rsidRDefault="000E1089"/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>
            <w:pPr>
              <w:pStyle w:val="ConsPlusNormal"/>
              <w:jc w:val="center"/>
            </w:pPr>
            <w:r>
              <w:t>18 - 25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r>
              <w:t>Водораздельный сельсовет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>
            <w:pPr>
              <w:pStyle w:val="ConsPlusNormal"/>
              <w:jc w:val="center"/>
            </w:pPr>
            <w:r>
              <w:t>1,100</w:t>
            </w:r>
          </w:p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r>
              <w:t xml:space="preserve">станица </w:t>
            </w:r>
            <w:proofErr w:type="spellStart"/>
            <w:r>
              <w:t>Воровсколесская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r>
              <w:t>Красноярский сельсовет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r>
              <w:t xml:space="preserve">село </w:t>
            </w:r>
            <w:proofErr w:type="spellStart"/>
            <w:r>
              <w:t>Крымгиреевское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proofErr w:type="spellStart"/>
            <w:r>
              <w:t>Курсавский</w:t>
            </w:r>
            <w:proofErr w:type="spellEnd"/>
            <w:r>
              <w:t xml:space="preserve"> сельсовет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proofErr w:type="spellStart"/>
            <w:r>
              <w:t>Куршавский</w:t>
            </w:r>
            <w:proofErr w:type="spellEnd"/>
            <w:r>
              <w:t xml:space="preserve"> сельсовет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proofErr w:type="spellStart"/>
            <w:r>
              <w:t>Новоянкульский</w:t>
            </w:r>
            <w:proofErr w:type="spellEnd"/>
            <w:r>
              <w:t xml:space="preserve"> сельсовет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r>
              <w:t>село Султан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/>
        </w:tc>
      </w:tr>
      <w:tr w:rsidR="000E10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  <w:jc w:val="center"/>
            </w:pPr>
            <w:r>
              <w:t>свыше 25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089" w:rsidRDefault="000E1089">
            <w:pPr>
              <w:pStyle w:val="ConsPlusNormal"/>
            </w:pPr>
            <w:proofErr w:type="spellStart"/>
            <w:r>
              <w:t>Солуно</w:t>
            </w:r>
            <w:proofErr w:type="spellEnd"/>
            <w:r>
              <w:t>-Дмитриевский сельсовет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E1089" w:rsidRDefault="000E1089">
            <w:pPr>
              <w:pStyle w:val="ConsPlusNormal"/>
              <w:jc w:val="center"/>
            </w:pPr>
            <w:r>
              <w:t>1,350</w:t>
            </w:r>
          </w:p>
        </w:tc>
      </w:tr>
    </w:tbl>
    <w:p w:rsidR="000E1089" w:rsidRDefault="000E1089">
      <w:pPr>
        <w:pStyle w:val="ConsPlusNormal"/>
        <w:jc w:val="both"/>
      </w:pPr>
    </w:p>
    <w:p w:rsidR="000E1089" w:rsidRDefault="000E1089">
      <w:pPr>
        <w:pStyle w:val="ConsPlusNormal"/>
        <w:ind w:firstLine="540"/>
        <w:jc w:val="both"/>
      </w:pPr>
      <w:r>
        <w:t>Примечание: размер среднемесячной заработной платы работников списочного состава на территории сельского поселения определяется по данным Росстата за последний отчетный год.</w:t>
      </w:r>
    </w:p>
    <w:p w:rsidR="000E1089" w:rsidRDefault="000E1089">
      <w:pPr>
        <w:pStyle w:val="ConsPlusNormal"/>
        <w:jc w:val="both"/>
      </w:pPr>
    </w:p>
    <w:p w:rsidR="000E1089" w:rsidRDefault="000E1089">
      <w:pPr>
        <w:pStyle w:val="ConsPlusNormal"/>
        <w:jc w:val="both"/>
      </w:pPr>
    </w:p>
    <w:p w:rsidR="000E1089" w:rsidRDefault="000E10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Default="004A6CF4"/>
    <w:sectPr w:rsidR="004A6CF4" w:rsidSect="005F0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89"/>
    <w:rsid w:val="000D204B"/>
    <w:rsid w:val="000E1089"/>
    <w:rsid w:val="004A6CF4"/>
    <w:rsid w:val="005A2DF9"/>
    <w:rsid w:val="009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0E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0E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2017-02-20T07:56:00Z</dcterms:created>
  <dcterms:modified xsi:type="dcterms:W3CDTF">2017-02-20T07:56:00Z</dcterms:modified>
</cp:coreProperties>
</file>